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A9" w:rsidRPr="00513FC8" w:rsidRDefault="00DA3A37" w:rsidP="002C04F5">
      <w:pPr>
        <w:ind w:left="-284"/>
        <w:jc w:val="both"/>
        <w:rPr>
          <w:sz w:val="20"/>
          <w:szCs w:val="20"/>
        </w:rPr>
      </w:pPr>
      <w:r>
        <w:rPr>
          <w:noProof/>
        </w:rPr>
        <w:t xml:space="preserve"> </w:t>
      </w:r>
      <w:r w:rsidR="002C04F5">
        <w:rPr>
          <w:noProof/>
        </w:rPr>
        <w:t xml:space="preserve">                                                                                                </w:t>
      </w:r>
      <w:bookmarkStart w:id="0" w:name="_GoBack"/>
      <w:bookmarkEnd w:id="0"/>
      <w:r w:rsidR="00553BA9" w:rsidRPr="00513FC8">
        <w:rPr>
          <w:sz w:val="20"/>
          <w:szCs w:val="20"/>
        </w:rPr>
        <w:t xml:space="preserve">Приложение 1 </w:t>
      </w:r>
    </w:p>
    <w:p w:rsidR="00553BA9" w:rsidRPr="00513FC8" w:rsidRDefault="00553BA9" w:rsidP="00553BA9">
      <w:pPr>
        <w:ind w:left="3828"/>
        <w:jc w:val="center"/>
        <w:rPr>
          <w:sz w:val="20"/>
          <w:szCs w:val="20"/>
        </w:rPr>
      </w:pPr>
      <w:r w:rsidRPr="00513FC8">
        <w:rPr>
          <w:sz w:val="20"/>
          <w:szCs w:val="20"/>
        </w:rPr>
        <w:t>к приказу КГАУК «ХК</w:t>
      </w:r>
      <w:r w:rsidR="00A50057">
        <w:rPr>
          <w:sz w:val="20"/>
          <w:szCs w:val="20"/>
        </w:rPr>
        <w:t>А</w:t>
      </w:r>
      <w:r w:rsidRPr="00513FC8">
        <w:rPr>
          <w:sz w:val="20"/>
          <w:szCs w:val="20"/>
        </w:rPr>
        <w:t>МТ»</w:t>
      </w:r>
    </w:p>
    <w:p w:rsidR="00553BA9" w:rsidRPr="00AF65FB" w:rsidRDefault="00553BA9" w:rsidP="00553BA9">
      <w:pPr>
        <w:ind w:left="3828"/>
        <w:jc w:val="center"/>
        <w:rPr>
          <w:sz w:val="28"/>
          <w:szCs w:val="28"/>
        </w:rPr>
      </w:pPr>
      <w:r w:rsidRPr="00513FC8">
        <w:rPr>
          <w:sz w:val="20"/>
          <w:szCs w:val="20"/>
        </w:rPr>
        <w:t xml:space="preserve">от </w:t>
      </w:r>
      <w:r w:rsidR="0053359C">
        <w:rPr>
          <w:sz w:val="20"/>
          <w:szCs w:val="20"/>
        </w:rPr>
        <w:t>28.03.2024 г.</w:t>
      </w:r>
      <w:r w:rsidRPr="00513FC8">
        <w:rPr>
          <w:sz w:val="20"/>
          <w:szCs w:val="20"/>
        </w:rPr>
        <w:t xml:space="preserve"> № </w:t>
      </w:r>
      <w:r w:rsidR="0053359C">
        <w:rPr>
          <w:sz w:val="20"/>
          <w:szCs w:val="20"/>
        </w:rPr>
        <w:t>106</w:t>
      </w:r>
      <w:r>
        <w:rPr>
          <w:sz w:val="20"/>
          <w:szCs w:val="20"/>
        </w:rPr>
        <w:t>-пр</w:t>
      </w:r>
    </w:p>
    <w:p w:rsidR="00553BA9" w:rsidRPr="00513FC8" w:rsidRDefault="00553BA9" w:rsidP="00553BA9">
      <w:pPr>
        <w:ind w:left="3828"/>
        <w:jc w:val="center"/>
        <w:rPr>
          <w:b/>
          <w:sz w:val="28"/>
          <w:szCs w:val="28"/>
        </w:rPr>
      </w:pPr>
    </w:p>
    <w:p w:rsidR="00553BA9" w:rsidRPr="00881C85" w:rsidRDefault="00553BA9" w:rsidP="00553BA9">
      <w:pPr>
        <w:jc w:val="center"/>
        <w:rPr>
          <w:b/>
          <w:sz w:val="28"/>
          <w:szCs w:val="28"/>
        </w:rPr>
      </w:pPr>
      <w:r w:rsidRPr="00881C85">
        <w:rPr>
          <w:b/>
          <w:sz w:val="28"/>
          <w:szCs w:val="28"/>
        </w:rPr>
        <w:t>ПРАВИЛА ПРОВЕДЕНИЯ АКЦИИ</w:t>
      </w:r>
    </w:p>
    <w:p w:rsidR="00553BA9" w:rsidRPr="00834489" w:rsidRDefault="00834489" w:rsidP="004F58E4">
      <w:pPr>
        <w:jc w:val="center"/>
        <w:rPr>
          <w:b/>
          <w:sz w:val="28"/>
          <w:szCs w:val="28"/>
        </w:rPr>
      </w:pPr>
      <w:r w:rsidRPr="00834489">
        <w:rPr>
          <w:b/>
          <w:sz w:val="28"/>
          <w:szCs w:val="28"/>
        </w:rPr>
        <w:t>«</w:t>
      </w:r>
      <w:r w:rsidR="00636DA5">
        <w:rPr>
          <w:b/>
          <w:sz w:val="28"/>
          <w:szCs w:val="28"/>
        </w:rPr>
        <w:t>Семейная</w:t>
      </w:r>
      <w:r w:rsidR="004F58E4">
        <w:rPr>
          <w:b/>
          <w:sz w:val="28"/>
          <w:szCs w:val="28"/>
        </w:rPr>
        <w:t>»</w:t>
      </w:r>
    </w:p>
    <w:p w:rsidR="00553BA9" w:rsidRPr="00881C85" w:rsidRDefault="00553BA9" w:rsidP="00553BA9">
      <w:pPr>
        <w:contextualSpacing/>
        <w:jc w:val="center"/>
        <w:rPr>
          <w:b/>
          <w:sz w:val="28"/>
          <w:szCs w:val="28"/>
        </w:rPr>
      </w:pPr>
      <w:r w:rsidRPr="00881C85">
        <w:rPr>
          <w:b/>
          <w:sz w:val="28"/>
          <w:szCs w:val="28"/>
        </w:rPr>
        <w:t>1. ОБЩИЕ ПОЛОЖЕНИЯ</w:t>
      </w:r>
    </w:p>
    <w:p w:rsidR="00553BA9" w:rsidRPr="00881C85" w:rsidRDefault="00553BA9" w:rsidP="00553BA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553BA9" w:rsidRPr="00881C85" w:rsidRDefault="00553BA9" w:rsidP="00553BA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 xml:space="preserve">1.1. Настоящие Правила приняты Краевым государственным автономным учреждением культуры «Хабаровский краевой </w:t>
      </w:r>
      <w:r w:rsidR="00A50057">
        <w:rPr>
          <w:sz w:val="28"/>
          <w:szCs w:val="28"/>
        </w:rPr>
        <w:t xml:space="preserve">академический </w:t>
      </w:r>
      <w:r w:rsidRPr="00881C85">
        <w:rPr>
          <w:sz w:val="28"/>
          <w:szCs w:val="28"/>
        </w:rPr>
        <w:t xml:space="preserve">музыкальный театр» (далее по тексту - Театр) с целью установления порядка проведения, условий участия, сроков и иных существенных аспектов проведения Акции </w:t>
      </w:r>
      <w:r w:rsidR="00834489" w:rsidRPr="00344F8B">
        <w:rPr>
          <w:sz w:val="28"/>
          <w:szCs w:val="28"/>
        </w:rPr>
        <w:t>«</w:t>
      </w:r>
      <w:r w:rsidR="00A50057">
        <w:rPr>
          <w:sz w:val="28"/>
          <w:szCs w:val="28"/>
        </w:rPr>
        <w:t>Семейная</w:t>
      </w:r>
      <w:r w:rsidR="00834489">
        <w:rPr>
          <w:sz w:val="28"/>
          <w:szCs w:val="28"/>
        </w:rPr>
        <w:t>»</w:t>
      </w:r>
      <w:r w:rsidRPr="00D6752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– Акция),</w:t>
      </w:r>
      <w:r w:rsidRPr="003E0EE4">
        <w:rPr>
          <w:sz w:val="28"/>
          <w:szCs w:val="28"/>
        </w:rPr>
        <w:t xml:space="preserve"> </w:t>
      </w:r>
      <w:r w:rsidRPr="00881C85">
        <w:rPr>
          <w:sz w:val="28"/>
          <w:szCs w:val="28"/>
        </w:rPr>
        <w:t>предусматривающей особые условия приобретения билетов (скидка) на посещение мероприятий на нижеизложенных условиях.</w:t>
      </w: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>Акция является стимулирующей и осуществляется в рамках проводимых Организатором Акции комплекса маркетинговых коммуникаций и мероприятий по связям с общественностью.</w:t>
      </w: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>Акция не является лотереей и не носит рекламного характера.</w:t>
      </w: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 xml:space="preserve">1.2. </w:t>
      </w:r>
      <w:r w:rsidRPr="00881C85">
        <w:rPr>
          <w:b/>
          <w:sz w:val="28"/>
          <w:szCs w:val="28"/>
        </w:rPr>
        <w:t>Организатор Акции:</w:t>
      </w: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>Театр (ОГРН 1132721004745, ИНН 2721202977, место нахождения: Российская Федерация ,680000, г. Хабаровск, ул. Карла Маркса, д. 64).</w:t>
      </w: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</w:p>
    <w:p w:rsidR="00B30125" w:rsidRDefault="00553BA9" w:rsidP="0083448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>1.3.</w:t>
      </w:r>
      <w:r w:rsidRPr="00881C85">
        <w:rPr>
          <w:b/>
          <w:sz w:val="28"/>
          <w:szCs w:val="28"/>
        </w:rPr>
        <w:t xml:space="preserve"> В Акции участвуют</w:t>
      </w:r>
      <w:r>
        <w:rPr>
          <w:sz w:val="28"/>
          <w:szCs w:val="28"/>
        </w:rPr>
        <w:t xml:space="preserve"> </w:t>
      </w:r>
      <w:r w:rsidR="00834489">
        <w:rPr>
          <w:sz w:val="28"/>
          <w:szCs w:val="28"/>
        </w:rPr>
        <w:t xml:space="preserve">все показы </w:t>
      </w:r>
      <w:r w:rsidR="00A50057">
        <w:rPr>
          <w:sz w:val="28"/>
          <w:szCs w:val="28"/>
        </w:rPr>
        <w:t xml:space="preserve">(за исключением премьерных) </w:t>
      </w:r>
      <w:r w:rsidR="00834489">
        <w:rPr>
          <w:sz w:val="28"/>
          <w:szCs w:val="28"/>
        </w:rPr>
        <w:t>спектаклей основного репертуара театра.</w:t>
      </w:r>
    </w:p>
    <w:p w:rsidR="00CB7E9D" w:rsidRDefault="00CB7E9D" w:rsidP="00834489">
      <w:pPr>
        <w:ind w:firstLine="709"/>
        <w:contextualSpacing/>
        <w:jc w:val="both"/>
        <w:rPr>
          <w:sz w:val="28"/>
          <w:szCs w:val="28"/>
        </w:rPr>
      </w:pPr>
    </w:p>
    <w:p w:rsidR="00553BA9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>1.4.</w:t>
      </w:r>
      <w:r w:rsidRPr="00881C85">
        <w:rPr>
          <w:b/>
          <w:sz w:val="28"/>
          <w:szCs w:val="28"/>
        </w:rPr>
        <w:t xml:space="preserve"> Особые условия при </w:t>
      </w:r>
      <w:r w:rsidRPr="00881C85">
        <w:rPr>
          <w:b/>
          <w:color w:val="000000"/>
          <w:sz w:val="28"/>
          <w:szCs w:val="28"/>
          <w:shd w:val="clear" w:color="auto" w:fill="FFFFFF"/>
        </w:rPr>
        <w:t xml:space="preserve">приобретении билетов </w:t>
      </w:r>
      <w:r w:rsidRPr="00881C85">
        <w:rPr>
          <w:color w:val="000000"/>
          <w:sz w:val="28"/>
          <w:szCs w:val="28"/>
          <w:shd w:val="clear" w:color="auto" w:fill="FFFFFF"/>
        </w:rPr>
        <w:t xml:space="preserve">на посещение </w:t>
      </w:r>
      <w:r w:rsidRPr="00881C85">
        <w:rPr>
          <w:sz w:val="28"/>
          <w:szCs w:val="28"/>
        </w:rPr>
        <w:t xml:space="preserve">Мероприятий, участвующих в Акции: </w:t>
      </w:r>
    </w:p>
    <w:p w:rsidR="004F58E4" w:rsidRDefault="004F58E4" w:rsidP="004F58E4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 xml:space="preserve">Предоставление Участникам Акции </w:t>
      </w:r>
      <w:r w:rsidRPr="00881C85">
        <w:rPr>
          <w:b/>
          <w:sz w:val="28"/>
          <w:szCs w:val="28"/>
        </w:rPr>
        <w:t>скидки в размере</w:t>
      </w:r>
      <w:r w:rsidR="00A50057">
        <w:rPr>
          <w:b/>
          <w:sz w:val="28"/>
          <w:szCs w:val="28"/>
        </w:rPr>
        <w:t xml:space="preserve"> 40</w:t>
      </w:r>
      <w:r w:rsidRPr="00881C85">
        <w:rPr>
          <w:b/>
          <w:sz w:val="28"/>
          <w:szCs w:val="28"/>
        </w:rPr>
        <w:t>% (</w:t>
      </w:r>
      <w:r w:rsidR="00A50057">
        <w:rPr>
          <w:b/>
          <w:sz w:val="28"/>
          <w:szCs w:val="28"/>
        </w:rPr>
        <w:t>сорок процентов</w:t>
      </w:r>
      <w:r w:rsidRPr="00881C85">
        <w:rPr>
          <w:b/>
          <w:sz w:val="28"/>
          <w:szCs w:val="28"/>
        </w:rPr>
        <w:t>)</w:t>
      </w:r>
      <w:r w:rsidRPr="00881C85">
        <w:rPr>
          <w:sz w:val="28"/>
          <w:szCs w:val="28"/>
        </w:rPr>
        <w:t xml:space="preserve"> от установленной номинальной цены</w:t>
      </w:r>
      <w:r>
        <w:rPr>
          <w:sz w:val="28"/>
          <w:szCs w:val="28"/>
        </w:rPr>
        <w:t xml:space="preserve"> билетов на спектакли премьерного репертуара (после пяти первых премьерных показов) п</w:t>
      </w:r>
      <w:r w:rsidRPr="00881C85">
        <w:rPr>
          <w:sz w:val="28"/>
          <w:szCs w:val="28"/>
        </w:rPr>
        <w:t>ри</w:t>
      </w:r>
      <w:r>
        <w:rPr>
          <w:sz w:val="28"/>
          <w:szCs w:val="28"/>
        </w:rPr>
        <w:t xml:space="preserve"> покупке в стационарной кассе театра с </w:t>
      </w:r>
      <w:r w:rsidR="00A50057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A50057">
        <w:rPr>
          <w:sz w:val="28"/>
          <w:szCs w:val="28"/>
        </w:rPr>
        <w:t>4</w:t>
      </w:r>
      <w:r>
        <w:rPr>
          <w:sz w:val="28"/>
          <w:szCs w:val="28"/>
        </w:rPr>
        <w:t>.202 года</w:t>
      </w:r>
      <w:r w:rsidR="00A50057">
        <w:rPr>
          <w:sz w:val="28"/>
          <w:szCs w:val="28"/>
        </w:rPr>
        <w:t xml:space="preserve"> по 31.05.2024 года</w:t>
      </w:r>
      <w:r>
        <w:rPr>
          <w:sz w:val="28"/>
          <w:szCs w:val="28"/>
        </w:rPr>
        <w:t>.</w:t>
      </w:r>
    </w:p>
    <w:p w:rsidR="00553BA9" w:rsidRDefault="00B30125" w:rsidP="00553B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3BA9">
        <w:rPr>
          <w:sz w:val="28"/>
          <w:szCs w:val="28"/>
        </w:rPr>
        <w:t>ри</w:t>
      </w:r>
      <w:r w:rsidR="00553BA9" w:rsidRPr="00881C85">
        <w:rPr>
          <w:sz w:val="28"/>
          <w:szCs w:val="28"/>
        </w:rPr>
        <w:t xml:space="preserve"> единовременной покупке билетов на различные мероприятия, скидка предоставляется только в отношении билетов на посещение Мероприятий, участвующих в Акции.</w:t>
      </w:r>
    </w:p>
    <w:p w:rsidR="00CB7E9D" w:rsidRPr="00881C85" w:rsidRDefault="00CB7E9D" w:rsidP="00553BA9">
      <w:pPr>
        <w:ind w:firstLine="709"/>
        <w:contextualSpacing/>
        <w:jc w:val="both"/>
        <w:rPr>
          <w:sz w:val="28"/>
          <w:szCs w:val="28"/>
        </w:rPr>
      </w:pP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 xml:space="preserve">1.5. </w:t>
      </w:r>
      <w:r w:rsidRPr="00881C85">
        <w:rPr>
          <w:b/>
          <w:sz w:val="28"/>
          <w:szCs w:val="28"/>
        </w:rPr>
        <w:t>Участники Акции:</w:t>
      </w:r>
      <w:r w:rsidRPr="00881C85">
        <w:rPr>
          <w:sz w:val="28"/>
          <w:szCs w:val="28"/>
        </w:rPr>
        <w:t xml:space="preserve"> </w:t>
      </w:r>
    </w:p>
    <w:p w:rsidR="00553BA9" w:rsidRPr="00881C85" w:rsidRDefault="00553BA9" w:rsidP="00636DA5">
      <w:pPr>
        <w:ind w:left="709"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 xml:space="preserve">- </w:t>
      </w:r>
      <w:r w:rsidR="00A50057">
        <w:rPr>
          <w:sz w:val="28"/>
          <w:szCs w:val="28"/>
        </w:rPr>
        <w:t>семьи, имеющие 2</w:t>
      </w:r>
      <w:r w:rsidR="006E2C1D">
        <w:rPr>
          <w:sz w:val="28"/>
          <w:szCs w:val="28"/>
        </w:rPr>
        <w:t>-</w:t>
      </w:r>
      <w:r w:rsidR="00A50057">
        <w:rPr>
          <w:sz w:val="28"/>
          <w:szCs w:val="28"/>
        </w:rPr>
        <w:t>х или более детей</w:t>
      </w:r>
      <w:r w:rsidR="00636DA5">
        <w:rPr>
          <w:sz w:val="28"/>
          <w:szCs w:val="28"/>
        </w:rPr>
        <w:t>, приобретающие единовременно от 4</w:t>
      </w:r>
      <w:r w:rsidR="0053359C">
        <w:rPr>
          <w:sz w:val="28"/>
          <w:szCs w:val="28"/>
        </w:rPr>
        <w:t>-</w:t>
      </w:r>
      <w:r w:rsidR="00636DA5">
        <w:rPr>
          <w:sz w:val="28"/>
          <w:szCs w:val="28"/>
        </w:rPr>
        <w:t>х билетов на один спектакль.</w:t>
      </w:r>
    </w:p>
    <w:p w:rsidR="00553BA9" w:rsidRPr="00881C85" w:rsidRDefault="00553BA9" w:rsidP="00553BA9">
      <w:pPr>
        <w:contextualSpacing/>
        <w:jc w:val="both"/>
        <w:rPr>
          <w:sz w:val="28"/>
          <w:szCs w:val="28"/>
        </w:rPr>
      </w:pP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 xml:space="preserve">1.6. </w:t>
      </w:r>
      <w:r w:rsidRPr="00881C85">
        <w:rPr>
          <w:b/>
          <w:sz w:val="28"/>
          <w:szCs w:val="28"/>
        </w:rPr>
        <w:t>Срок проведения Акции:</w:t>
      </w:r>
    </w:p>
    <w:p w:rsidR="00834489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 xml:space="preserve">С 00:00 местного времени </w:t>
      </w:r>
      <w:r w:rsidR="00A50057">
        <w:rPr>
          <w:sz w:val="28"/>
          <w:szCs w:val="28"/>
        </w:rPr>
        <w:t>01</w:t>
      </w:r>
      <w:r w:rsidRPr="00881C85">
        <w:rPr>
          <w:sz w:val="28"/>
          <w:szCs w:val="28"/>
        </w:rPr>
        <w:t xml:space="preserve"> </w:t>
      </w:r>
      <w:r w:rsidR="00A50057">
        <w:rPr>
          <w:sz w:val="28"/>
          <w:szCs w:val="28"/>
        </w:rPr>
        <w:t>апреля</w:t>
      </w:r>
      <w:r w:rsidRPr="00881C85">
        <w:rPr>
          <w:sz w:val="28"/>
          <w:szCs w:val="28"/>
        </w:rPr>
        <w:t xml:space="preserve"> </w:t>
      </w:r>
      <w:r w:rsidR="004F58E4">
        <w:rPr>
          <w:sz w:val="28"/>
          <w:szCs w:val="28"/>
        </w:rPr>
        <w:t xml:space="preserve">по 31 </w:t>
      </w:r>
      <w:r w:rsidR="00A50057">
        <w:rPr>
          <w:sz w:val="28"/>
          <w:szCs w:val="28"/>
        </w:rPr>
        <w:t>мая</w:t>
      </w:r>
      <w:r w:rsidR="004F58E4">
        <w:rPr>
          <w:sz w:val="28"/>
          <w:szCs w:val="28"/>
        </w:rPr>
        <w:t xml:space="preserve"> </w:t>
      </w:r>
      <w:r w:rsidRPr="00881C85">
        <w:rPr>
          <w:sz w:val="28"/>
          <w:szCs w:val="28"/>
        </w:rPr>
        <w:t>202</w:t>
      </w:r>
      <w:r w:rsidR="00A50057">
        <w:rPr>
          <w:sz w:val="28"/>
          <w:szCs w:val="28"/>
        </w:rPr>
        <w:t>4</w:t>
      </w:r>
      <w:r w:rsidRPr="00881C85">
        <w:rPr>
          <w:sz w:val="28"/>
          <w:szCs w:val="28"/>
        </w:rPr>
        <w:t xml:space="preserve"> года</w:t>
      </w:r>
      <w:r w:rsidR="00834489">
        <w:rPr>
          <w:sz w:val="28"/>
          <w:szCs w:val="28"/>
        </w:rPr>
        <w:t>.</w:t>
      </w:r>
      <w:r w:rsidRPr="00881C85">
        <w:rPr>
          <w:sz w:val="28"/>
          <w:szCs w:val="28"/>
        </w:rPr>
        <w:t xml:space="preserve"> </w:t>
      </w:r>
    </w:p>
    <w:p w:rsidR="00553BA9" w:rsidRPr="00881C85" w:rsidRDefault="00553BA9" w:rsidP="00553BA9">
      <w:pPr>
        <w:ind w:firstLine="709"/>
        <w:contextualSpacing/>
        <w:jc w:val="both"/>
        <w:rPr>
          <w:b/>
          <w:sz w:val="28"/>
          <w:szCs w:val="28"/>
        </w:rPr>
      </w:pPr>
      <w:r w:rsidRPr="00881C85">
        <w:rPr>
          <w:sz w:val="28"/>
          <w:szCs w:val="28"/>
        </w:rPr>
        <w:t xml:space="preserve">1.7. </w:t>
      </w:r>
      <w:r w:rsidRPr="00881C85">
        <w:rPr>
          <w:b/>
          <w:sz w:val="28"/>
          <w:szCs w:val="28"/>
        </w:rPr>
        <w:t>Территория проведения Акции:</w:t>
      </w: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81C85">
        <w:rPr>
          <w:sz w:val="28"/>
          <w:szCs w:val="28"/>
          <w:shd w:val="clear" w:color="auto" w:fill="FFFFFF"/>
        </w:rPr>
        <w:t xml:space="preserve">Городской округ «Город </w:t>
      </w:r>
      <w:r w:rsidRPr="00881C85">
        <w:rPr>
          <w:bCs/>
          <w:sz w:val="28"/>
          <w:szCs w:val="28"/>
          <w:shd w:val="clear" w:color="auto" w:fill="FFFFFF"/>
        </w:rPr>
        <w:t>Хабаровск</w:t>
      </w:r>
      <w:r w:rsidRPr="00881C85">
        <w:rPr>
          <w:sz w:val="28"/>
          <w:szCs w:val="28"/>
          <w:shd w:val="clear" w:color="auto" w:fill="FFFFFF"/>
        </w:rPr>
        <w:t>».</w:t>
      </w:r>
    </w:p>
    <w:p w:rsidR="00553BA9" w:rsidRPr="00881C85" w:rsidRDefault="00553BA9" w:rsidP="00553BA9">
      <w:pPr>
        <w:contextualSpacing/>
        <w:rPr>
          <w:b/>
          <w:sz w:val="28"/>
          <w:szCs w:val="28"/>
        </w:rPr>
      </w:pPr>
    </w:p>
    <w:p w:rsidR="00834489" w:rsidRDefault="00834489" w:rsidP="00553BA9">
      <w:pPr>
        <w:contextualSpacing/>
        <w:jc w:val="center"/>
        <w:rPr>
          <w:b/>
          <w:sz w:val="28"/>
          <w:szCs w:val="28"/>
        </w:rPr>
      </w:pPr>
    </w:p>
    <w:p w:rsidR="00553BA9" w:rsidRPr="00881C85" w:rsidRDefault="00553BA9" w:rsidP="00553BA9">
      <w:pPr>
        <w:contextualSpacing/>
        <w:jc w:val="center"/>
        <w:rPr>
          <w:b/>
          <w:sz w:val="28"/>
          <w:szCs w:val="28"/>
        </w:rPr>
      </w:pPr>
      <w:r w:rsidRPr="00881C85">
        <w:rPr>
          <w:b/>
          <w:sz w:val="28"/>
          <w:szCs w:val="28"/>
        </w:rPr>
        <w:t>2. ТЕРМИНЫ И ОПРЕДЕЛЕНИЯ</w:t>
      </w: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 xml:space="preserve">2.1. Термины и определения , специально не расшифрованные в настоящих Правилах, а также порядок организации билетных продаж на спектакли, концерты, представления, иные </w:t>
      </w:r>
      <w:r w:rsidRPr="00881C85">
        <w:rPr>
          <w:sz w:val="28"/>
          <w:szCs w:val="28"/>
          <w:shd w:val="clear" w:color="auto" w:fill="FFFFFF"/>
        </w:rPr>
        <w:t>театрально-зрелищные, культурно-просветительные или зрелищно-развлекательные мероприятия</w:t>
      </w:r>
      <w:r w:rsidRPr="00881C85">
        <w:rPr>
          <w:sz w:val="28"/>
          <w:szCs w:val="28"/>
        </w:rPr>
        <w:t>, действующий у Организатора Акции, установлены Законом Российской Федерации от 9 октября 1992 года № 3612-1 «Основы законодательства Российской Федерации о культуре».</w:t>
      </w:r>
    </w:p>
    <w:p w:rsidR="00553BA9" w:rsidRPr="00881C85" w:rsidRDefault="00553BA9" w:rsidP="00553BA9">
      <w:pPr>
        <w:contextualSpacing/>
        <w:jc w:val="center"/>
        <w:rPr>
          <w:b/>
          <w:sz w:val="28"/>
          <w:szCs w:val="28"/>
        </w:rPr>
      </w:pPr>
    </w:p>
    <w:p w:rsidR="00553BA9" w:rsidRPr="00881C85" w:rsidRDefault="00553BA9" w:rsidP="00553BA9">
      <w:pPr>
        <w:contextualSpacing/>
        <w:jc w:val="center"/>
        <w:rPr>
          <w:b/>
          <w:sz w:val="28"/>
          <w:szCs w:val="28"/>
        </w:rPr>
      </w:pPr>
      <w:r w:rsidRPr="00881C85">
        <w:rPr>
          <w:b/>
          <w:sz w:val="28"/>
          <w:szCs w:val="28"/>
        </w:rPr>
        <w:t>3. УСЛОВИЯ УЧАСТИЯ В АКЦИИ</w:t>
      </w: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>3.1. Обязательным условием участия в Акции является соблюдение Участником Акции требований настоящих Правил</w:t>
      </w:r>
      <w:r w:rsidR="00834489">
        <w:rPr>
          <w:sz w:val="28"/>
          <w:szCs w:val="28"/>
        </w:rPr>
        <w:t>.</w:t>
      </w:r>
    </w:p>
    <w:p w:rsidR="00553BA9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>3.2. Для участия в Акции за</w:t>
      </w:r>
      <w:r w:rsidR="00ED7C41">
        <w:rPr>
          <w:sz w:val="28"/>
          <w:szCs w:val="28"/>
        </w:rPr>
        <w:t>интересованному лицу необходимо</w:t>
      </w:r>
      <w:r w:rsidRPr="00881C85">
        <w:rPr>
          <w:sz w:val="28"/>
          <w:szCs w:val="28"/>
        </w:rPr>
        <w:t xml:space="preserve">, лично, обратиться в билетную кассу Организатора Акции </w:t>
      </w:r>
      <w:r w:rsidR="00ED7C41">
        <w:rPr>
          <w:sz w:val="28"/>
          <w:szCs w:val="28"/>
        </w:rPr>
        <w:t>для покупки</w:t>
      </w:r>
      <w:r w:rsidR="00A50057">
        <w:rPr>
          <w:sz w:val="28"/>
          <w:szCs w:val="28"/>
        </w:rPr>
        <w:t xml:space="preserve"> 4</w:t>
      </w:r>
      <w:r w:rsidR="006E2C1D">
        <w:rPr>
          <w:sz w:val="28"/>
          <w:szCs w:val="28"/>
        </w:rPr>
        <w:t>-</w:t>
      </w:r>
      <w:r w:rsidR="00A50057">
        <w:rPr>
          <w:sz w:val="28"/>
          <w:szCs w:val="28"/>
        </w:rPr>
        <w:t>х и более билетов на спектакль из основного репертуара театра</w:t>
      </w:r>
      <w:r w:rsidR="00ED7C41">
        <w:rPr>
          <w:sz w:val="28"/>
          <w:szCs w:val="28"/>
        </w:rPr>
        <w:t>.</w:t>
      </w:r>
      <w:r w:rsidR="00A50057">
        <w:rPr>
          <w:sz w:val="28"/>
          <w:szCs w:val="28"/>
        </w:rPr>
        <w:t xml:space="preserve"> Все билеты должны б</w:t>
      </w:r>
      <w:r w:rsidR="006E2C1D">
        <w:rPr>
          <w:sz w:val="28"/>
          <w:szCs w:val="28"/>
        </w:rPr>
        <w:t>ы</w:t>
      </w:r>
      <w:r w:rsidR="00A50057">
        <w:rPr>
          <w:sz w:val="28"/>
          <w:szCs w:val="28"/>
        </w:rPr>
        <w:t>ть на один и тот же показ спектакля. На</w:t>
      </w:r>
      <w:r w:rsidR="00C12256">
        <w:rPr>
          <w:sz w:val="28"/>
          <w:szCs w:val="28"/>
        </w:rPr>
        <w:t xml:space="preserve"> </w:t>
      </w:r>
      <w:r w:rsidR="00A50057">
        <w:rPr>
          <w:sz w:val="28"/>
          <w:szCs w:val="28"/>
        </w:rPr>
        <w:t>билеты</w:t>
      </w:r>
      <w:r w:rsidR="006E2C1D">
        <w:rPr>
          <w:sz w:val="28"/>
          <w:szCs w:val="28"/>
        </w:rPr>
        <w:t>,</w:t>
      </w:r>
      <w:r w:rsidR="00636DA5">
        <w:rPr>
          <w:sz w:val="28"/>
          <w:szCs w:val="28"/>
        </w:rPr>
        <w:t xml:space="preserve"> </w:t>
      </w:r>
      <w:r w:rsidR="00A50057">
        <w:rPr>
          <w:sz w:val="28"/>
          <w:szCs w:val="28"/>
        </w:rPr>
        <w:t>приобретенные на разные показы</w:t>
      </w:r>
      <w:r w:rsidR="006E2C1D">
        <w:rPr>
          <w:sz w:val="28"/>
          <w:szCs w:val="28"/>
        </w:rPr>
        <w:t>,</w:t>
      </w:r>
      <w:r w:rsidR="00A50057">
        <w:rPr>
          <w:sz w:val="28"/>
          <w:szCs w:val="28"/>
        </w:rPr>
        <w:t xml:space="preserve"> скидка не распространяется.</w:t>
      </w:r>
    </w:p>
    <w:p w:rsidR="00D9017C" w:rsidRPr="00881C85" w:rsidRDefault="00D9017C" w:rsidP="00553B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B7E9D">
        <w:rPr>
          <w:sz w:val="28"/>
          <w:szCs w:val="28"/>
        </w:rPr>
        <w:t xml:space="preserve">установления </w:t>
      </w:r>
      <w:r w:rsidR="004F58E4">
        <w:rPr>
          <w:sz w:val="28"/>
          <w:szCs w:val="28"/>
        </w:rPr>
        <w:t>принадлежности к членам сем</w:t>
      </w:r>
      <w:r w:rsidR="006E2C1D">
        <w:rPr>
          <w:sz w:val="28"/>
          <w:szCs w:val="28"/>
        </w:rPr>
        <w:t>ь</w:t>
      </w:r>
      <w:r w:rsidR="004F58E4">
        <w:rPr>
          <w:sz w:val="28"/>
          <w:szCs w:val="28"/>
        </w:rPr>
        <w:t>и</w:t>
      </w:r>
      <w:r w:rsidR="00A50057">
        <w:rPr>
          <w:sz w:val="28"/>
          <w:szCs w:val="28"/>
        </w:rPr>
        <w:t>, имеющих 2</w:t>
      </w:r>
      <w:r w:rsidR="006E2C1D">
        <w:rPr>
          <w:sz w:val="28"/>
          <w:szCs w:val="28"/>
        </w:rPr>
        <w:t>-</w:t>
      </w:r>
      <w:r w:rsidR="00A50057">
        <w:rPr>
          <w:sz w:val="28"/>
          <w:szCs w:val="28"/>
        </w:rPr>
        <w:t>х и более детей</w:t>
      </w:r>
      <w:r w:rsidR="008E06FF">
        <w:rPr>
          <w:sz w:val="28"/>
          <w:szCs w:val="28"/>
        </w:rPr>
        <w:t xml:space="preserve">, </w:t>
      </w:r>
      <w:r w:rsidR="00A50057">
        <w:rPr>
          <w:sz w:val="28"/>
          <w:szCs w:val="28"/>
        </w:rPr>
        <w:t xml:space="preserve">необходимо предъявить свидетельства о рождении детей и </w:t>
      </w:r>
      <w:proofErr w:type="gramStart"/>
      <w:r w:rsidR="00A50057">
        <w:rPr>
          <w:sz w:val="28"/>
          <w:szCs w:val="28"/>
        </w:rPr>
        <w:t>документ</w:t>
      </w:r>
      <w:proofErr w:type="gramEnd"/>
      <w:r w:rsidR="00A50057">
        <w:rPr>
          <w:sz w:val="28"/>
          <w:szCs w:val="28"/>
        </w:rPr>
        <w:t xml:space="preserve"> удостоверяющий личность родителей.</w:t>
      </w:r>
      <w:r w:rsidR="00CB7E9D">
        <w:rPr>
          <w:sz w:val="28"/>
          <w:szCs w:val="28"/>
        </w:rPr>
        <w:t xml:space="preserve"> </w:t>
      </w:r>
    </w:p>
    <w:p w:rsidR="00553BA9" w:rsidRPr="00881C85" w:rsidRDefault="00553BA9" w:rsidP="00553BA9">
      <w:pPr>
        <w:ind w:firstLine="709"/>
        <w:jc w:val="both"/>
        <w:rPr>
          <w:sz w:val="28"/>
          <w:szCs w:val="28"/>
        </w:rPr>
      </w:pPr>
      <w:r w:rsidRPr="00881C85">
        <w:rPr>
          <w:sz w:val="28"/>
          <w:szCs w:val="28"/>
        </w:rPr>
        <w:t>Стационарные билетные кассы Организатора Акции находятся:</w:t>
      </w:r>
    </w:p>
    <w:p w:rsidR="00553BA9" w:rsidRPr="00881C85" w:rsidRDefault="00553BA9" w:rsidP="00553BA9">
      <w:pPr>
        <w:ind w:firstLine="709"/>
        <w:jc w:val="both"/>
        <w:rPr>
          <w:sz w:val="28"/>
          <w:szCs w:val="28"/>
        </w:rPr>
      </w:pPr>
      <w:r w:rsidRPr="00881C85">
        <w:rPr>
          <w:sz w:val="28"/>
          <w:szCs w:val="28"/>
        </w:rPr>
        <w:t>- в здании Хабаровского краевого</w:t>
      </w:r>
      <w:r w:rsidR="006E2C1D">
        <w:rPr>
          <w:sz w:val="28"/>
          <w:szCs w:val="28"/>
        </w:rPr>
        <w:t xml:space="preserve"> академического</w:t>
      </w:r>
      <w:r w:rsidRPr="00881C85">
        <w:rPr>
          <w:sz w:val="28"/>
          <w:szCs w:val="28"/>
        </w:rPr>
        <w:t xml:space="preserve"> музыкального театра, расположенного по адресу: г. Хабаровск, ул. Карла Маркса, д. 64, и осуществляет свою работу с 10:00 до 20:00 часов ежедневно, без выходных.</w:t>
      </w:r>
    </w:p>
    <w:p w:rsidR="00553BA9" w:rsidRPr="00881C85" w:rsidRDefault="00553BA9" w:rsidP="00553BA9">
      <w:pPr>
        <w:ind w:firstLine="709"/>
        <w:jc w:val="both"/>
        <w:rPr>
          <w:sz w:val="28"/>
          <w:szCs w:val="28"/>
        </w:rPr>
      </w:pPr>
    </w:p>
    <w:p w:rsidR="00553BA9" w:rsidRPr="00881C85" w:rsidRDefault="00553BA9" w:rsidP="00553BA9">
      <w:pPr>
        <w:jc w:val="center"/>
        <w:rPr>
          <w:b/>
          <w:sz w:val="28"/>
          <w:szCs w:val="28"/>
        </w:rPr>
      </w:pPr>
      <w:r w:rsidRPr="00881C85">
        <w:rPr>
          <w:b/>
          <w:sz w:val="28"/>
          <w:szCs w:val="28"/>
        </w:rPr>
        <w:t xml:space="preserve">4. ПРОДАЖА БИЛЕТОВ В РАМКАХ АКЦИИ </w:t>
      </w:r>
    </w:p>
    <w:p w:rsidR="00553BA9" w:rsidRPr="00881C85" w:rsidRDefault="00553BA9" w:rsidP="00553BA9">
      <w:pPr>
        <w:jc w:val="center"/>
        <w:rPr>
          <w:b/>
          <w:sz w:val="28"/>
          <w:szCs w:val="28"/>
        </w:rPr>
      </w:pPr>
      <w:r w:rsidRPr="00881C85">
        <w:rPr>
          <w:b/>
          <w:sz w:val="28"/>
          <w:szCs w:val="28"/>
        </w:rPr>
        <w:t xml:space="preserve">ПО ОСОБЫМ УСЛОВИЯМ </w:t>
      </w:r>
    </w:p>
    <w:p w:rsidR="00553BA9" w:rsidRPr="00881C85" w:rsidRDefault="00553BA9" w:rsidP="00553BA9">
      <w:pPr>
        <w:jc w:val="center"/>
        <w:rPr>
          <w:b/>
          <w:sz w:val="28"/>
          <w:szCs w:val="28"/>
        </w:rPr>
      </w:pPr>
      <w:r w:rsidRPr="00881C85">
        <w:rPr>
          <w:b/>
          <w:sz w:val="28"/>
          <w:szCs w:val="28"/>
        </w:rPr>
        <w:t>И ПОРЯДОК ВОЗРАТА ТАКИХ БИЛЕТОВ</w:t>
      </w:r>
    </w:p>
    <w:p w:rsidR="00553BA9" w:rsidRPr="00881C85" w:rsidRDefault="00553BA9" w:rsidP="00553BA9">
      <w:pPr>
        <w:ind w:firstLine="709"/>
        <w:jc w:val="both"/>
        <w:rPr>
          <w:sz w:val="28"/>
          <w:szCs w:val="28"/>
        </w:rPr>
      </w:pPr>
    </w:p>
    <w:p w:rsidR="00553BA9" w:rsidRPr="00881C85" w:rsidRDefault="00553BA9" w:rsidP="00553BA9">
      <w:pPr>
        <w:ind w:firstLine="709"/>
        <w:jc w:val="both"/>
        <w:rPr>
          <w:sz w:val="28"/>
          <w:szCs w:val="28"/>
        </w:rPr>
      </w:pPr>
      <w:r w:rsidRPr="00881C85">
        <w:rPr>
          <w:sz w:val="28"/>
          <w:szCs w:val="28"/>
        </w:rPr>
        <w:t>4.1. Продажа билетов на посещение Мероприятий, участвующих в Акции, и предоставление в рамках Акции соответствующей скидки осуществляется в соответствии с Законом Российской Федерации от 9 октября 1992 года № 3612-1 «Основы законодательства Российской Федерации о культуре».</w:t>
      </w:r>
    </w:p>
    <w:p w:rsidR="00553BA9" w:rsidRPr="00881C85" w:rsidRDefault="00553BA9" w:rsidP="00553BA9">
      <w:pPr>
        <w:ind w:firstLine="709"/>
        <w:jc w:val="both"/>
        <w:rPr>
          <w:sz w:val="28"/>
          <w:szCs w:val="28"/>
        </w:rPr>
      </w:pPr>
      <w:r w:rsidRPr="00881C85">
        <w:rPr>
          <w:sz w:val="28"/>
          <w:szCs w:val="28"/>
        </w:rPr>
        <w:t xml:space="preserve">Билеты, реализованные в рамках Акции, оформляются с использованием функциональных возможностей Автоматизированной (электронной) билетной системы, применяемой у Организатора Акции, при этом сумма в </w:t>
      </w:r>
      <w:r w:rsidRPr="00881C85">
        <w:rPr>
          <w:sz w:val="28"/>
          <w:szCs w:val="28"/>
          <w:shd w:val="clear" w:color="auto" w:fill="FFFFFF"/>
        </w:rPr>
        <w:t xml:space="preserve">кассовом чеке указывается с учетом </w:t>
      </w:r>
      <w:r w:rsidRPr="00881C85">
        <w:rPr>
          <w:sz w:val="28"/>
          <w:szCs w:val="28"/>
        </w:rPr>
        <w:t>предоставленной в рамках Акции соответствующей скидки (то есть указывается фактически оплаченная Участником Акции сумма).</w:t>
      </w:r>
    </w:p>
    <w:p w:rsidR="00553BA9" w:rsidRPr="00881C85" w:rsidRDefault="00553BA9" w:rsidP="00553BA9">
      <w:pPr>
        <w:ind w:firstLine="709"/>
        <w:jc w:val="both"/>
        <w:rPr>
          <w:sz w:val="28"/>
          <w:szCs w:val="28"/>
        </w:rPr>
      </w:pP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 xml:space="preserve">4.2. В соответствии со статьей 52.1 Закона Российской Федерации от 9 октября 1992 года № 3612-1 «Основы законодательства Российской Федерации о </w:t>
      </w:r>
      <w:r w:rsidRPr="00881C85">
        <w:rPr>
          <w:sz w:val="28"/>
          <w:szCs w:val="28"/>
        </w:rPr>
        <w:lastRenderedPageBreak/>
        <w:t>культуре» по решению Организатора билеты, реализованные в рамках Акции, не подлежат возврату.</w:t>
      </w:r>
    </w:p>
    <w:p w:rsidR="00553BA9" w:rsidRPr="00881C85" w:rsidRDefault="00553BA9" w:rsidP="00553BA9">
      <w:pPr>
        <w:ind w:firstLine="709"/>
        <w:contextualSpacing/>
        <w:jc w:val="both"/>
        <w:rPr>
          <w:b/>
          <w:sz w:val="28"/>
          <w:szCs w:val="28"/>
        </w:rPr>
      </w:pPr>
    </w:p>
    <w:p w:rsidR="00553BA9" w:rsidRPr="00881C85" w:rsidRDefault="00553BA9" w:rsidP="00553BA9">
      <w:pPr>
        <w:contextualSpacing/>
        <w:jc w:val="center"/>
        <w:rPr>
          <w:b/>
          <w:sz w:val="28"/>
          <w:szCs w:val="28"/>
        </w:rPr>
      </w:pPr>
      <w:r w:rsidRPr="00881C85">
        <w:rPr>
          <w:b/>
          <w:sz w:val="28"/>
          <w:szCs w:val="28"/>
        </w:rPr>
        <w:t>5. ЗАКЛЮЧИТЕЛЬНЫЕ ПОЛОЖЕНИЯ</w:t>
      </w:r>
    </w:p>
    <w:p w:rsidR="00553BA9" w:rsidRPr="00881C85" w:rsidRDefault="00553BA9" w:rsidP="00553BA9">
      <w:pPr>
        <w:ind w:firstLine="709"/>
        <w:contextualSpacing/>
        <w:jc w:val="both"/>
        <w:rPr>
          <w:b/>
          <w:sz w:val="28"/>
          <w:szCs w:val="28"/>
        </w:rPr>
      </w:pP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>5.1. Настоящие Правила подлежат размещению (в течение всего Срока проведения Акции) на стендах информации в стационарных кассах Организатора Акции</w:t>
      </w:r>
      <w:r w:rsidR="00CB7E9D">
        <w:rPr>
          <w:sz w:val="28"/>
          <w:szCs w:val="28"/>
        </w:rPr>
        <w:t xml:space="preserve"> и на официальном сайте </w:t>
      </w:r>
      <w:hyperlink r:id="rId8" w:history="1">
        <w:r w:rsidR="00CB7E9D" w:rsidRPr="00881C85">
          <w:rPr>
            <w:rStyle w:val="a6"/>
            <w:sz w:val="28"/>
            <w:szCs w:val="28"/>
            <w:lang w:val="en-US"/>
          </w:rPr>
          <w:t>www</w:t>
        </w:r>
        <w:r w:rsidR="00CB7E9D" w:rsidRPr="00881C85">
          <w:rPr>
            <w:rStyle w:val="a6"/>
            <w:sz w:val="28"/>
            <w:szCs w:val="28"/>
          </w:rPr>
          <w:t>.</w:t>
        </w:r>
        <w:proofErr w:type="spellStart"/>
        <w:r w:rsidR="00CB7E9D" w:rsidRPr="00881C85">
          <w:rPr>
            <w:rStyle w:val="a6"/>
            <w:sz w:val="28"/>
            <w:szCs w:val="28"/>
            <w:lang w:val="en-US"/>
          </w:rPr>
          <w:t>hkmt</w:t>
        </w:r>
        <w:proofErr w:type="spellEnd"/>
        <w:r w:rsidR="00CB7E9D" w:rsidRPr="00881C85">
          <w:rPr>
            <w:rStyle w:val="a6"/>
            <w:sz w:val="28"/>
            <w:szCs w:val="28"/>
          </w:rPr>
          <w:t>.</w:t>
        </w:r>
        <w:proofErr w:type="spellStart"/>
        <w:r w:rsidR="00CB7E9D" w:rsidRPr="00881C8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81C85">
        <w:rPr>
          <w:sz w:val="28"/>
          <w:szCs w:val="28"/>
        </w:rPr>
        <w:t>.</w:t>
      </w: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 xml:space="preserve">5.2. Организатор Акции оставляет за собой право в любое время по своему усмотрению прекращать Акцию, изменять Сроки проведения Акции, а также вносить изменения в настоящие Правила. Соответствующая информация о прекращении Акции, изменении Сроков проведения Акции, а также о внесенных изменениях в настоящие Правила, подлежат размещению на стендах информации в стационарных кассах Организатора Акции и опубликованию на официальном сайте </w:t>
      </w:r>
      <w:hyperlink r:id="rId9" w:history="1">
        <w:r w:rsidRPr="00881C85">
          <w:rPr>
            <w:rStyle w:val="a6"/>
            <w:sz w:val="28"/>
            <w:szCs w:val="28"/>
            <w:lang w:val="en-US"/>
          </w:rPr>
          <w:t>www</w:t>
        </w:r>
        <w:r w:rsidRPr="00881C85">
          <w:rPr>
            <w:rStyle w:val="a6"/>
            <w:sz w:val="28"/>
            <w:szCs w:val="28"/>
          </w:rPr>
          <w:t>.</w:t>
        </w:r>
        <w:proofErr w:type="spellStart"/>
        <w:r w:rsidRPr="00881C85">
          <w:rPr>
            <w:rStyle w:val="a6"/>
            <w:sz w:val="28"/>
            <w:szCs w:val="28"/>
            <w:lang w:val="en-US"/>
          </w:rPr>
          <w:t>hkmt</w:t>
        </w:r>
        <w:proofErr w:type="spellEnd"/>
        <w:r w:rsidRPr="00881C85">
          <w:rPr>
            <w:rStyle w:val="a6"/>
            <w:sz w:val="28"/>
            <w:szCs w:val="28"/>
          </w:rPr>
          <w:t>.</w:t>
        </w:r>
        <w:proofErr w:type="spellStart"/>
        <w:r w:rsidRPr="00881C8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81C85">
        <w:rPr>
          <w:sz w:val="28"/>
          <w:szCs w:val="28"/>
        </w:rPr>
        <w:t>.</w:t>
      </w: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</w:p>
    <w:p w:rsidR="00553BA9" w:rsidRPr="00881C85" w:rsidRDefault="00553BA9" w:rsidP="00553BA9">
      <w:pPr>
        <w:ind w:firstLine="709"/>
        <w:contextualSpacing/>
        <w:jc w:val="both"/>
        <w:rPr>
          <w:sz w:val="28"/>
          <w:szCs w:val="28"/>
        </w:rPr>
      </w:pPr>
      <w:r w:rsidRPr="00881C85">
        <w:rPr>
          <w:sz w:val="28"/>
          <w:szCs w:val="28"/>
        </w:rPr>
        <w:t>5.3. Совершение заинтересованными лицами действий, направленных на участие в Акции, признаются подтверждением того, что данные лица ознакомлены и полностью согласны с настоящими Правилами. Организатор Акции не несет ответственности за не полное или частичное ознакомление Участников Акции с настоящими Правилами.</w:t>
      </w:r>
    </w:p>
    <w:p w:rsidR="00553BA9" w:rsidRPr="00881C85" w:rsidRDefault="00553BA9" w:rsidP="00553BA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3BA9" w:rsidRPr="00881C85" w:rsidRDefault="00553BA9" w:rsidP="00553BA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1C85">
        <w:rPr>
          <w:sz w:val="28"/>
          <w:szCs w:val="28"/>
        </w:rPr>
        <w:t>5.4. Во всем остальном, что не предусмотрено настоящими Правилами, Организатор Акции и Участники Акции руководствуются действующим законодательством и локальными нормативно-правовыми актами Организатора Акции (</w:t>
      </w:r>
      <w:proofErr w:type="gramStart"/>
      <w:r w:rsidRPr="00881C85">
        <w:rPr>
          <w:sz w:val="28"/>
          <w:szCs w:val="28"/>
        </w:rPr>
        <w:t>в части</w:t>
      </w:r>
      <w:proofErr w:type="gramEnd"/>
      <w:r w:rsidRPr="00881C85">
        <w:rPr>
          <w:sz w:val="28"/>
          <w:szCs w:val="28"/>
        </w:rPr>
        <w:t xml:space="preserve"> не противоречащей требованиям законодательства и настоящих Правил).</w:t>
      </w:r>
    </w:p>
    <w:p w:rsidR="00553BA9" w:rsidRPr="00881C85" w:rsidRDefault="00553BA9" w:rsidP="00553BA9">
      <w:pPr>
        <w:rPr>
          <w:b/>
          <w:sz w:val="28"/>
          <w:szCs w:val="28"/>
        </w:rPr>
      </w:pPr>
    </w:p>
    <w:p w:rsidR="00553BA9" w:rsidRPr="00881C85" w:rsidRDefault="00553BA9" w:rsidP="00553BA9">
      <w:pPr>
        <w:rPr>
          <w:sz w:val="28"/>
          <w:szCs w:val="28"/>
        </w:rPr>
      </w:pPr>
    </w:p>
    <w:p w:rsidR="00074B81" w:rsidRPr="003F373C" w:rsidRDefault="00074B81" w:rsidP="00074B81">
      <w:pPr>
        <w:jc w:val="center"/>
        <w:rPr>
          <w:sz w:val="28"/>
          <w:szCs w:val="28"/>
        </w:rPr>
      </w:pPr>
    </w:p>
    <w:p w:rsidR="00074B81" w:rsidRDefault="00074B81" w:rsidP="003F373C">
      <w:pPr>
        <w:jc w:val="center"/>
        <w:rPr>
          <w:sz w:val="28"/>
          <w:szCs w:val="28"/>
        </w:rPr>
      </w:pPr>
    </w:p>
    <w:p w:rsidR="00074B81" w:rsidRPr="003F373C" w:rsidRDefault="00074B81" w:rsidP="003F373C">
      <w:pPr>
        <w:jc w:val="center"/>
        <w:rPr>
          <w:sz w:val="28"/>
          <w:szCs w:val="28"/>
        </w:rPr>
      </w:pPr>
    </w:p>
    <w:sectPr w:rsidR="00074B81" w:rsidRPr="003F373C" w:rsidSect="002A12D1">
      <w:footerReference w:type="firs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DB" w:rsidRDefault="002B0CDB">
      <w:r>
        <w:separator/>
      </w:r>
    </w:p>
  </w:endnote>
  <w:endnote w:type="continuationSeparator" w:id="0">
    <w:p w:rsidR="002B0CDB" w:rsidRDefault="002B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E4" w:rsidRDefault="004F58E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DB" w:rsidRDefault="002B0CDB">
      <w:r>
        <w:separator/>
      </w:r>
    </w:p>
  </w:footnote>
  <w:footnote w:type="continuationSeparator" w:id="0">
    <w:p w:rsidR="002B0CDB" w:rsidRDefault="002B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A48A7"/>
    <w:multiLevelType w:val="hybridMultilevel"/>
    <w:tmpl w:val="69487638"/>
    <w:lvl w:ilvl="0" w:tplc="3AF889D0">
      <w:start w:val="1"/>
      <w:numFmt w:val="decimal"/>
      <w:pStyle w:val="1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9E32BBD"/>
    <w:multiLevelType w:val="hybridMultilevel"/>
    <w:tmpl w:val="768416A0"/>
    <w:lvl w:ilvl="0" w:tplc="1FCC3F0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9787DE5"/>
    <w:multiLevelType w:val="hybridMultilevel"/>
    <w:tmpl w:val="B1B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C3B77"/>
    <w:multiLevelType w:val="hybridMultilevel"/>
    <w:tmpl w:val="2676CF04"/>
    <w:lvl w:ilvl="0" w:tplc="2BA229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D4575F9"/>
    <w:multiLevelType w:val="hybridMultilevel"/>
    <w:tmpl w:val="F58241A2"/>
    <w:lvl w:ilvl="0" w:tplc="2610867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D63875"/>
    <w:multiLevelType w:val="hybridMultilevel"/>
    <w:tmpl w:val="00421C58"/>
    <w:lvl w:ilvl="0" w:tplc="284EA316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9" w15:restartNumberingAfterBreak="0">
    <w:nsid w:val="61084500"/>
    <w:multiLevelType w:val="hybridMultilevel"/>
    <w:tmpl w:val="B33A3E36"/>
    <w:lvl w:ilvl="0" w:tplc="3AF889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C4F29E9"/>
    <w:multiLevelType w:val="hybridMultilevel"/>
    <w:tmpl w:val="768416A0"/>
    <w:lvl w:ilvl="0" w:tplc="1FCC3F0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84"/>
    <w:rsid w:val="00020E24"/>
    <w:rsid w:val="00024698"/>
    <w:rsid w:val="0003555B"/>
    <w:rsid w:val="00045BEE"/>
    <w:rsid w:val="0005312B"/>
    <w:rsid w:val="000631C5"/>
    <w:rsid w:val="00074B81"/>
    <w:rsid w:val="00074CFF"/>
    <w:rsid w:val="000752C6"/>
    <w:rsid w:val="000800A5"/>
    <w:rsid w:val="00097D62"/>
    <w:rsid w:val="000A6B16"/>
    <w:rsid w:val="000C79F1"/>
    <w:rsid w:val="00100202"/>
    <w:rsid w:val="00110154"/>
    <w:rsid w:val="00116E32"/>
    <w:rsid w:val="001316EB"/>
    <w:rsid w:val="0013482E"/>
    <w:rsid w:val="00134D7C"/>
    <w:rsid w:val="001370EA"/>
    <w:rsid w:val="00141F87"/>
    <w:rsid w:val="001510A9"/>
    <w:rsid w:val="001553E4"/>
    <w:rsid w:val="001570DA"/>
    <w:rsid w:val="001612AC"/>
    <w:rsid w:val="00161439"/>
    <w:rsid w:val="00162318"/>
    <w:rsid w:val="0016663F"/>
    <w:rsid w:val="00177045"/>
    <w:rsid w:val="001858F9"/>
    <w:rsid w:val="001953EB"/>
    <w:rsid w:val="001A2397"/>
    <w:rsid w:val="001B167D"/>
    <w:rsid w:val="001B314E"/>
    <w:rsid w:val="001B6A14"/>
    <w:rsid w:val="001B7948"/>
    <w:rsid w:val="001D4697"/>
    <w:rsid w:val="001E6D16"/>
    <w:rsid w:val="001F1B28"/>
    <w:rsid w:val="001F3B9D"/>
    <w:rsid w:val="001F57B7"/>
    <w:rsid w:val="001F6F4C"/>
    <w:rsid w:val="001F7060"/>
    <w:rsid w:val="00200CFC"/>
    <w:rsid w:val="00202C62"/>
    <w:rsid w:val="0020396C"/>
    <w:rsid w:val="00207AD1"/>
    <w:rsid w:val="002140CC"/>
    <w:rsid w:val="00215E7B"/>
    <w:rsid w:val="00223848"/>
    <w:rsid w:val="00223F4B"/>
    <w:rsid w:val="00230A73"/>
    <w:rsid w:val="00241908"/>
    <w:rsid w:val="00243365"/>
    <w:rsid w:val="00245FAF"/>
    <w:rsid w:val="002510CD"/>
    <w:rsid w:val="00255EE2"/>
    <w:rsid w:val="00257FA3"/>
    <w:rsid w:val="002603DB"/>
    <w:rsid w:val="002622C6"/>
    <w:rsid w:val="00265160"/>
    <w:rsid w:val="0028085B"/>
    <w:rsid w:val="00290D0B"/>
    <w:rsid w:val="00293EBE"/>
    <w:rsid w:val="002A12D1"/>
    <w:rsid w:val="002B0AD9"/>
    <w:rsid w:val="002B0CDB"/>
    <w:rsid w:val="002C04F5"/>
    <w:rsid w:val="002C0643"/>
    <w:rsid w:val="002E1A7F"/>
    <w:rsid w:val="002E1DB1"/>
    <w:rsid w:val="00301017"/>
    <w:rsid w:val="00306ED0"/>
    <w:rsid w:val="00332889"/>
    <w:rsid w:val="00337953"/>
    <w:rsid w:val="00340301"/>
    <w:rsid w:val="00346417"/>
    <w:rsid w:val="00346BC3"/>
    <w:rsid w:val="0036127B"/>
    <w:rsid w:val="003759C0"/>
    <w:rsid w:val="00386390"/>
    <w:rsid w:val="003961C7"/>
    <w:rsid w:val="003A3799"/>
    <w:rsid w:val="003A6FBE"/>
    <w:rsid w:val="003C1179"/>
    <w:rsid w:val="003E56E5"/>
    <w:rsid w:val="003E75CA"/>
    <w:rsid w:val="003F367B"/>
    <w:rsid w:val="003F373C"/>
    <w:rsid w:val="003F7C9A"/>
    <w:rsid w:val="00401AEA"/>
    <w:rsid w:val="00417774"/>
    <w:rsid w:val="00422608"/>
    <w:rsid w:val="0043419E"/>
    <w:rsid w:val="00441094"/>
    <w:rsid w:val="00441F7E"/>
    <w:rsid w:val="004621AE"/>
    <w:rsid w:val="004746CC"/>
    <w:rsid w:val="0047757B"/>
    <w:rsid w:val="00495C84"/>
    <w:rsid w:val="004A7325"/>
    <w:rsid w:val="004C65BA"/>
    <w:rsid w:val="004F1996"/>
    <w:rsid w:val="004F58E4"/>
    <w:rsid w:val="004F63C2"/>
    <w:rsid w:val="00504574"/>
    <w:rsid w:val="00505DAA"/>
    <w:rsid w:val="00506BDF"/>
    <w:rsid w:val="00516541"/>
    <w:rsid w:val="0052678A"/>
    <w:rsid w:val="00527594"/>
    <w:rsid w:val="00530676"/>
    <w:rsid w:val="0053359C"/>
    <w:rsid w:val="00534451"/>
    <w:rsid w:val="005535B4"/>
    <w:rsid w:val="00553BA9"/>
    <w:rsid w:val="00556497"/>
    <w:rsid w:val="00560156"/>
    <w:rsid w:val="00571479"/>
    <w:rsid w:val="005902B0"/>
    <w:rsid w:val="005A3764"/>
    <w:rsid w:val="005B529A"/>
    <w:rsid w:val="005C3388"/>
    <w:rsid w:val="005C6E28"/>
    <w:rsid w:val="005D2A1A"/>
    <w:rsid w:val="005D3F65"/>
    <w:rsid w:val="005F4CE9"/>
    <w:rsid w:val="00604219"/>
    <w:rsid w:val="006072CD"/>
    <w:rsid w:val="0061439A"/>
    <w:rsid w:val="0061534C"/>
    <w:rsid w:val="00627351"/>
    <w:rsid w:val="00630216"/>
    <w:rsid w:val="00631801"/>
    <w:rsid w:val="00636DA5"/>
    <w:rsid w:val="006374DC"/>
    <w:rsid w:val="00640A4E"/>
    <w:rsid w:val="00662481"/>
    <w:rsid w:val="00686BF8"/>
    <w:rsid w:val="00694342"/>
    <w:rsid w:val="00694475"/>
    <w:rsid w:val="006A1DE9"/>
    <w:rsid w:val="006A309C"/>
    <w:rsid w:val="006A6C4E"/>
    <w:rsid w:val="006B2FA8"/>
    <w:rsid w:val="006D13DF"/>
    <w:rsid w:val="006E2C1D"/>
    <w:rsid w:val="00700143"/>
    <w:rsid w:val="007031EC"/>
    <w:rsid w:val="00706A77"/>
    <w:rsid w:val="007071E7"/>
    <w:rsid w:val="007116D2"/>
    <w:rsid w:val="0071275A"/>
    <w:rsid w:val="007300B2"/>
    <w:rsid w:val="00734698"/>
    <w:rsid w:val="007410BC"/>
    <w:rsid w:val="00742189"/>
    <w:rsid w:val="00743CE9"/>
    <w:rsid w:val="00744C36"/>
    <w:rsid w:val="0075681C"/>
    <w:rsid w:val="00760F0C"/>
    <w:rsid w:val="00761F12"/>
    <w:rsid w:val="00770126"/>
    <w:rsid w:val="0077203F"/>
    <w:rsid w:val="007731B4"/>
    <w:rsid w:val="007A748A"/>
    <w:rsid w:val="007B169B"/>
    <w:rsid w:val="007B6A57"/>
    <w:rsid w:val="007C1BEC"/>
    <w:rsid w:val="007C55AB"/>
    <w:rsid w:val="007E1E35"/>
    <w:rsid w:val="007E2399"/>
    <w:rsid w:val="007F0DDE"/>
    <w:rsid w:val="007F1CB8"/>
    <w:rsid w:val="007F7EC6"/>
    <w:rsid w:val="008238E3"/>
    <w:rsid w:val="00826366"/>
    <w:rsid w:val="0083089A"/>
    <w:rsid w:val="0083094F"/>
    <w:rsid w:val="00832400"/>
    <w:rsid w:val="00832A9D"/>
    <w:rsid w:val="00834489"/>
    <w:rsid w:val="008437F6"/>
    <w:rsid w:val="00855B6F"/>
    <w:rsid w:val="008619BD"/>
    <w:rsid w:val="00865956"/>
    <w:rsid w:val="0087550B"/>
    <w:rsid w:val="0088262B"/>
    <w:rsid w:val="0088764A"/>
    <w:rsid w:val="008A70AB"/>
    <w:rsid w:val="008B6A68"/>
    <w:rsid w:val="008C42C7"/>
    <w:rsid w:val="008C7A28"/>
    <w:rsid w:val="008E06FF"/>
    <w:rsid w:val="008E2F1C"/>
    <w:rsid w:val="008E31A9"/>
    <w:rsid w:val="008F35BC"/>
    <w:rsid w:val="008F3820"/>
    <w:rsid w:val="008F5549"/>
    <w:rsid w:val="00901B54"/>
    <w:rsid w:val="009050B5"/>
    <w:rsid w:val="009071A0"/>
    <w:rsid w:val="009100B2"/>
    <w:rsid w:val="00910D56"/>
    <w:rsid w:val="009111A1"/>
    <w:rsid w:val="0091391A"/>
    <w:rsid w:val="00916565"/>
    <w:rsid w:val="00920DC2"/>
    <w:rsid w:val="00922601"/>
    <w:rsid w:val="00930AF3"/>
    <w:rsid w:val="00937EDF"/>
    <w:rsid w:val="0095347F"/>
    <w:rsid w:val="0095384A"/>
    <w:rsid w:val="00967A1C"/>
    <w:rsid w:val="00974424"/>
    <w:rsid w:val="0099280C"/>
    <w:rsid w:val="009A7DEB"/>
    <w:rsid w:val="009B1279"/>
    <w:rsid w:val="009B265E"/>
    <w:rsid w:val="009D6AAB"/>
    <w:rsid w:val="009D6CBF"/>
    <w:rsid w:val="00A14D20"/>
    <w:rsid w:val="00A26D9F"/>
    <w:rsid w:val="00A42E53"/>
    <w:rsid w:val="00A50057"/>
    <w:rsid w:val="00A5521A"/>
    <w:rsid w:val="00A57286"/>
    <w:rsid w:val="00A627A6"/>
    <w:rsid w:val="00A63EBD"/>
    <w:rsid w:val="00A66413"/>
    <w:rsid w:val="00A80174"/>
    <w:rsid w:val="00A82BC2"/>
    <w:rsid w:val="00AA6ECF"/>
    <w:rsid w:val="00AC4087"/>
    <w:rsid w:val="00AC7554"/>
    <w:rsid w:val="00AD3078"/>
    <w:rsid w:val="00AE2B66"/>
    <w:rsid w:val="00AE5D05"/>
    <w:rsid w:val="00AF072D"/>
    <w:rsid w:val="00AF793D"/>
    <w:rsid w:val="00B113A2"/>
    <w:rsid w:val="00B16967"/>
    <w:rsid w:val="00B21DEA"/>
    <w:rsid w:val="00B30125"/>
    <w:rsid w:val="00B34B3A"/>
    <w:rsid w:val="00B46774"/>
    <w:rsid w:val="00B51507"/>
    <w:rsid w:val="00B8073B"/>
    <w:rsid w:val="00B86EDA"/>
    <w:rsid w:val="00B87285"/>
    <w:rsid w:val="00B87EAA"/>
    <w:rsid w:val="00B905BC"/>
    <w:rsid w:val="00BB0C70"/>
    <w:rsid w:val="00BC3EC7"/>
    <w:rsid w:val="00BC6104"/>
    <w:rsid w:val="00BC6821"/>
    <w:rsid w:val="00BD1393"/>
    <w:rsid w:val="00BD704F"/>
    <w:rsid w:val="00BE19AD"/>
    <w:rsid w:val="00BF1B9B"/>
    <w:rsid w:val="00BF317C"/>
    <w:rsid w:val="00C058F2"/>
    <w:rsid w:val="00C12256"/>
    <w:rsid w:val="00C1746F"/>
    <w:rsid w:val="00C20B5E"/>
    <w:rsid w:val="00C4021E"/>
    <w:rsid w:val="00C547DE"/>
    <w:rsid w:val="00C55331"/>
    <w:rsid w:val="00C74516"/>
    <w:rsid w:val="00C80A17"/>
    <w:rsid w:val="00C82C9A"/>
    <w:rsid w:val="00C929D1"/>
    <w:rsid w:val="00C96578"/>
    <w:rsid w:val="00CA5A2A"/>
    <w:rsid w:val="00CA6C4A"/>
    <w:rsid w:val="00CB3000"/>
    <w:rsid w:val="00CB7E9D"/>
    <w:rsid w:val="00CC4FB8"/>
    <w:rsid w:val="00CD361B"/>
    <w:rsid w:val="00CD4592"/>
    <w:rsid w:val="00CD5949"/>
    <w:rsid w:val="00CE00F8"/>
    <w:rsid w:val="00D00402"/>
    <w:rsid w:val="00D00C59"/>
    <w:rsid w:val="00D13ABD"/>
    <w:rsid w:val="00D15011"/>
    <w:rsid w:val="00D162BC"/>
    <w:rsid w:val="00D224B7"/>
    <w:rsid w:val="00D352D4"/>
    <w:rsid w:val="00D353CD"/>
    <w:rsid w:val="00D440B1"/>
    <w:rsid w:val="00D572C3"/>
    <w:rsid w:val="00D61691"/>
    <w:rsid w:val="00D77598"/>
    <w:rsid w:val="00D831BE"/>
    <w:rsid w:val="00D84C42"/>
    <w:rsid w:val="00D9017C"/>
    <w:rsid w:val="00DA0A69"/>
    <w:rsid w:val="00DA3A37"/>
    <w:rsid w:val="00DA5FDE"/>
    <w:rsid w:val="00DB443E"/>
    <w:rsid w:val="00DB7806"/>
    <w:rsid w:val="00DE4848"/>
    <w:rsid w:val="00DE558D"/>
    <w:rsid w:val="00DE75A7"/>
    <w:rsid w:val="00DF08C2"/>
    <w:rsid w:val="00DF220F"/>
    <w:rsid w:val="00E147A3"/>
    <w:rsid w:val="00E17B7E"/>
    <w:rsid w:val="00E20BEB"/>
    <w:rsid w:val="00E31794"/>
    <w:rsid w:val="00E34CC7"/>
    <w:rsid w:val="00E65B0E"/>
    <w:rsid w:val="00E7067A"/>
    <w:rsid w:val="00E736DB"/>
    <w:rsid w:val="00E84AC9"/>
    <w:rsid w:val="00EA5C41"/>
    <w:rsid w:val="00EB7D2E"/>
    <w:rsid w:val="00EC46E3"/>
    <w:rsid w:val="00ED5DC0"/>
    <w:rsid w:val="00ED7930"/>
    <w:rsid w:val="00ED7C41"/>
    <w:rsid w:val="00EE76A1"/>
    <w:rsid w:val="00EF2E0C"/>
    <w:rsid w:val="00EF3C33"/>
    <w:rsid w:val="00F27000"/>
    <w:rsid w:val="00F3330E"/>
    <w:rsid w:val="00F413A2"/>
    <w:rsid w:val="00F44F22"/>
    <w:rsid w:val="00F54664"/>
    <w:rsid w:val="00F55C97"/>
    <w:rsid w:val="00F63CDC"/>
    <w:rsid w:val="00F66875"/>
    <w:rsid w:val="00F67B75"/>
    <w:rsid w:val="00F83D90"/>
    <w:rsid w:val="00F950CF"/>
    <w:rsid w:val="00F95315"/>
    <w:rsid w:val="00F97F93"/>
    <w:rsid w:val="00FB081A"/>
    <w:rsid w:val="00FB14BC"/>
    <w:rsid w:val="00FB5C8B"/>
    <w:rsid w:val="00FC27BB"/>
    <w:rsid w:val="00FD6A8F"/>
    <w:rsid w:val="00FF11C0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950C0"/>
  <w15:docId w15:val="{E8F30083-32B5-469D-97B9-3776608B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4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F4C"/>
    <w:pPr>
      <w:keepNext/>
      <w:numPr>
        <w:numId w:val="1"/>
      </w:numPr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1F6F4C"/>
    <w:pPr>
      <w:keepNext/>
      <w:numPr>
        <w:ilvl w:val="1"/>
        <w:numId w:val="1"/>
      </w:numPr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1F6F4C"/>
    <w:pPr>
      <w:keepNext/>
      <w:numPr>
        <w:ilvl w:val="2"/>
        <w:numId w:val="1"/>
      </w:numPr>
      <w:outlineLvl w:val="2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1F6F4C"/>
    <w:pPr>
      <w:keepNext/>
      <w:numPr>
        <w:ilvl w:val="7"/>
        <w:numId w:val="1"/>
      </w:numPr>
      <w:ind w:left="0" w:right="252" w:firstLine="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01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6F4C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1F6F4C"/>
    <w:rPr>
      <w:sz w:val="28"/>
      <w:szCs w:val="24"/>
      <w:lang w:eastAsia="ar-SA"/>
    </w:rPr>
  </w:style>
  <w:style w:type="character" w:customStyle="1" w:styleId="30">
    <w:name w:val="Заголовок 3 Знак"/>
    <w:link w:val="3"/>
    <w:rsid w:val="001F6F4C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1F6F4C"/>
    <w:rPr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F6F4C"/>
    <w:rPr>
      <w:sz w:val="28"/>
      <w:lang w:eastAsia="ar-SA"/>
    </w:rPr>
  </w:style>
  <w:style w:type="paragraph" w:styleId="a4">
    <w:name w:val="footer"/>
    <w:basedOn w:val="a"/>
    <w:link w:val="a5"/>
    <w:uiPriority w:val="99"/>
    <w:semiHidden/>
    <w:unhideWhenUsed/>
    <w:rsid w:val="001B31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1B314E"/>
    <w:rPr>
      <w:sz w:val="24"/>
      <w:szCs w:val="24"/>
    </w:rPr>
  </w:style>
  <w:style w:type="paragraph" w:customStyle="1" w:styleId="ConsPlusNormal">
    <w:name w:val="ConsPlusNormal"/>
    <w:rsid w:val="0003555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Hyperlink"/>
    <w:uiPriority w:val="99"/>
    <w:unhideWhenUsed/>
    <w:rsid w:val="00E84AC9"/>
    <w:rPr>
      <w:color w:val="0000FF"/>
      <w:u w:val="single"/>
    </w:rPr>
  </w:style>
  <w:style w:type="table" w:customStyle="1" w:styleId="22">
    <w:name w:val="Сетка таблицы2"/>
    <w:basedOn w:val="a1"/>
    <w:uiPriority w:val="59"/>
    <w:rsid w:val="00E84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84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FF11C0"/>
    <w:pPr>
      <w:spacing w:before="100" w:beforeAutospacing="1" w:after="100" w:afterAutospacing="1"/>
    </w:pPr>
  </w:style>
  <w:style w:type="character" w:customStyle="1" w:styleId="wrapper">
    <w:name w:val="wrapper"/>
    <w:basedOn w:val="a0"/>
    <w:rsid w:val="00CB3000"/>
  </w:style>
  <w:style w:type="paragraph" w:customStyle="1" w:styleId="a9">
    <w:name w:val="Прижатый влево"/>
    <w:basedOn w:val="a"/>
    <w:next w:val="a"/>
    <w:uiPriority w:val="99"/>
    <w:rsid w:val="009B265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99280C"/>
    <w:rPr>
      <w:color w:val="106BBE"/>
    </w:rPr>
  </w:style>
  <w:style w:type="character" w:customStyle="1" w:styleId="blk">
    <w:name w:val="blk"/>
    <w:basedOn w:val="a0"/>
    <w:rsid w:val="001F7060"/>
  </w:style>
  <w:style w:type="paragraph" w:customStyle="1" w:styleId="s1">
    <w:name w:val="s_1"/>
    <w:basedOn w:val="a"/>
    <w:rsid w:val="001F7060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8C7A28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2433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3365"/>
    <w:rPr>
      <w:sz w:val="24"/>
      <w:szCs w:val="24"/>
    </w:rPr>
  </w:style>
  <w:style w:type="paragraph" w:styleId="ae">
    <w:name w:val="List Paragraph"/>
    <w:basedOn w:val="a"/>
    <w:uiPriority w:val="99"/>
    <w:qFormat/>
    <w:rsid w:val="0077203F"/>
    <w:pPr>
      <w:ind w:left="720"/>
      <w:contextualSpacing/>
    </w:pPr>
    <w:rPr>
      <w:lang w:eastAsia="ar-SA"/>
    </w:rPr>
  </w:style>
  <w:style w:type="paragraph" w:customStyle="1" w:styleId="af">
    <w:name w:val="Содержание"/>
    <w:basedOn w:val="a"/>
    <w:rsid w:val="00636DA5"/>
    <w:pPr>
      <w:widowControl w:val="0"/>
      <w:tabs>
        <w:tab w:val="decimal" w:leader="dot" w:pos="9072"/>
      </w:tabs>
      <w:spacing w:before="12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m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m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0117-8AC0-4FE1-8D72-9BE4D356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Links>
    <vt:vector size="6" baseType="variant"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mailto:info@hkmt.ru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2</cp:revision>
  <cp:lastPrinted>2024-03-28T01:27:00Z</cp:lastPrinted>
  <dcterms:created xsi:type="dcterms:W3CDTF">2024-03-27T20:41:00Z</dcterms:created>
  <dcterms:modified xsi:type="dcterms:W3CDTF">2024-03-27T20:41:00Z</dcterms:modified>
</cp:coreProperties>
</file>